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52717152" w:rsidR="00E338D5" w:rsidRDefault="0033763E" w:rsidP="0033763E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Annex I-</w:t>
      </w:r>
      <w:r w:rsidR="009679FE"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</w:p>
    <w:p w14:paraId="02EAADE9" w14:textId="77777777" w:rsidR="00CB1B03" w:rsidRPr="00CB1B03" w:rsidRDefault="00CB1B03" w:rsidP="00CB1B03"/>
    <w:p w14:paraId="13820ECB" w14:textId="5686F774" w:rsidR="00E338D5" w:rsidRDefault="00CB1B03" w:rsidP="00CB1B0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At least </w:t>
      </w:r>
      <w:r w:rsidR="00C102B2">
        <w:rPr>
          <w:rFonts w:asciiTheme="majorHAnsi" w:hAnsiTheme="majorHAnsi"/>
          <w:szCs w:val="20"/>
        </w:rPr>
        <w:t>two</w:t>
      </w:r>
      <w:r>
        <w:rPr>
          <w:rFonts w:asciiTheme="majorHAnsi" w:hAnsiTheme="majorHAnsi"/>
          <w:szCs w:val="20"/>
        </w:rPr>
        <w:t xml:space="preserve"> r</w:t>
      </w:r>
      <w:r w:rsidR="00E338D5" w:rsidRPr="00E338D5">
        <w:rPr>
          <w:rFonts w:asciiTheme="majorHAnsi" w:hAnsiTheme="majorHAnsi"/>
          <w:szCs w:val="20"/>
        </w:rPr>
        <w:t xml:space="preserve">elevant </w:t>
      </w:r>
      <w:r w:rsidR="00C102B2" w:rsidRPr="00E338D5">
        <w:rPr>
          <w:rFonts w:asciiTheme="majorHAnsi" w:hAnsiTheme="majorHAnsi"/>
          <w:szCs w:val="20"/>
        </w:rPr>
        <w:t>reference</w:t>
      </w:r>
      <w:r w:rsidR="00C102B2">
        <w:rPr>
          <w:rFonts w:asciiTheme="majorHAnsi" w:hAnsiTheme="majorHAnsi"/>
          <w:szCs w:val="20"/>
        </w:rPr>
        <w:t>s</w:t>
      </w:r>
      <w:r w:rsidR="001D3C2B">
        <w:rPr>
          <w:rFonts w:asciiTheme="majorHAnsi" w:hAnsiTheme="majorHAnsi"/>
          <w:szCs w:val="20"/>
        </w:rPr>
        <w:t xml:space="preserve"> from the last</w:t>
      </w:r>
      <w:r w:rsidR="0033763E">
        <w:rPr>
          <w:rFonts w:asciiTheme="majorHAnsi" w:hAnsiTheme="majorHAnsi"/>
          <w:szCs w:val="20"/>
        </w:rPr>
        <w:t xml:space="preserve"> past</w:t>
      </w:r>
      <w:r w:rsidR="001D3C2B">
        <w:rPr>
          <w:rFonts w:asciiTheme="majorHAnsi" w:hAnsiTheme="majorHAnsi"/>
          <w:szCs w:val="20"/>
        </w:rPr>
        <w:t xml:space="preserve"> </w:t>
      </w:r>
      <w:r w:rsidR="0033763E">
        <w:rPr>
          <w:rFonts w:asciiTheme="majorHAnsi" w:hAnsiTheme="majorHAnsi"/>
          <w:szCs w:val="20"/>
        </w:rPr>
        <w:t>Four</w:t>
      </w:r>
      <w:r w:rsidR="00D20681">
        <w:rPr>
          <w:rFonts w:asciiTheme="majorHAnsi" w:hAnsiTheme="majorHAnsi"/>
          <w:szCs w:val="20"/>
        </w:rPr>
        <w:t xml:space="preserve"> (</w:t>
      </w:r>
      <w:r w:rsidR="0033763E">
        <w:rPr>
          <w:rFonts w:asciiTheme="majorHAnsi" w:hAnsiTheme="majorHAnsi"/>
          <w:szCs w:val="20"/>
        </w:rPr>
        <w:t>4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</w:t>
      </w:r>
      <w:proofErr w:type="gramStart"/>
      <w:r w:rsidR="001D3C2B">
        <w:rPr>
          <w:rFonts w:asciiTheme="majorHAnsi" w:hAnsiTheme="majorHAnsi"/>
          <w:szCs w:val="20"/>
        </w:rPr>
        <w:t>years</w:t>
      </w:r>
      <w:r w:rsidR="00F75DE9">
        <w:rPr>
          <w:rFonts w:asciiTheme="majorHAnsi" w:hAnsiTheme="majorHAnsi"/>
          <w:szCs w:val="20"/>
        </w:rPr>
        <w:t xml:space="preserve"> </w:t>
      </w:r>
      <w:r w:rsidR="00E338D5" w:rsidRPr="00E338D5">
        <w:rPr>
          <w:rFonts w:asciiTheme="majorHAnsi" w:hAnsiTheme="majorHAnsi"/>
          <w:szCs w:val="20"/>
        </w:rPr>
        <w:t xml:space="preserve"> who</w:t>
      </w:r>
      <w:proofErr w:type="gramEnd"/>
      <w:r w:rsidR="00E338D5" w:rsidRPr="00E338D5">
        <w:rPr>
          <w:rFonts w:asciiTheme="majorHAnsi" w:hAnsiTheme="majorHAnsi"/>
          <w:szCs w:val="20"/>
        </w:rPr>
        <w:t xml:space="preserve">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DE279D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019F6" w14:textId="77777777" w:rsidR="00DE279D" w:rsidRDefault="00DE279D" w:rsidP="003D4765">
      <w:r>
        <w:separator/>
      </w:r>
    </w:p>
  </w:endnote>
  <w:endnote w:type="continuationSeparator" w:id="0">
    <w:p w14:paraId="11CBA5EA" w14:textId="77777777" w:rsidR="00DE279D" w:rsidRDefault="00DE279D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D7418" w14:textId="77777777" w:rsidR="00DE279D" w:rsidRDefault="00DE279D" w:rsidP="003D4765">
      <w:r>
        <w:separator/>
      </w:r>
    </w:p>
  </w:footnote>
  <w:footnote w:type="continuationSeparator" w:id="0">
    <w:p w14:paraId="58B8C70B" w14:textId="77777777" w:rsidR="00DE279D" w:rsidRDefault="00DE279D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1192" w14:textId="03656881" w:rsidR="0033763E" w:rsidRPr="009C2BE5" w:rsidRDefault="0033763E" w:rsidP="0033763E">
    <w:pPr>
      <w:rPr>
        <w:rFonts w:ascii="Calibri" w:hAnsi="Calibri"/>
        <w:b/>
        <w:color w:val="222222"/>
        <w:sz w:val="18"/>
        <w:szCs w:val="20"/>
      </w:rPr>
    </w:pPr>
    <w:r w:rsidRPr="009C2BE5">
      <w:rPr>
        <w:rFonts w:ascii="Calibri" w:hAnsi="Calibri"/>
        <w:b/>
        <w:color w:val="222222"/>
        <w:sz w:val="18"/>
        <w:szCs w:val="20"/>
      </w:rPr>
      <w:t xml:space="preserve">                                  RFP No.:</w:t>
    </w:r>
    <w:bookmarkStart w:id="0" w:name="_Hlk134783369"/>
    <w:r w:rsidR="009C2BE5" w:rsidRPr="009C2BE5">
      <w:rPr>
        <w:rFonts w:ascii="Calibri" w:hAnsi="Calibri"/>
        <w:b/>
        <w:bCs/>
        <w:color w:val="222222"/>
        <w:sz w:val="18"/>
        <w:szCs w:val="20"/>
      </w:rPr>
      <w:t xml:space="preserve"> </w:t>
    </w:r>
    <w:r w:rsidR="009C2BE5" w:rsidRPr="009C2BE5">
      <w:rPr>
        <w:rFonts w:ascii="Calibri" w:hAnsi="Calibri"/>
        <w:b/>
        <w:bCs/>
        <w:color w:val="222222"/>
        <w:sz w:val="18"/>
        <w:szCs w:val="20"/>
      </w:rPr>
      <w:t>DRC/RFP/</w:t>
    </w:r>
    <w:r w:rsidR="009C2BE5" w:rsidRPr="009C2BE5">
      <w:rPr>
        <w:rFonts w:ascii="Calibri" w:hAnsi="Calibri"/>
        <w:b/>
        <w:bCs/>
        <w:color w:val="222222"/>
        <w:sz w:val="18"/>
        <w:szCs w:val="20"/>
      </w:rPr>
      <w:t>2</w:t>
    </w:r>
    <w:r w:rsidR="009C2BE5" w:rsidRPr="009C2BE5">
      <w:rPr>
        <w:rFonts w:ascii="Calibri" w:hAnsi="Calibri"/>
        <w:b/>
        <w:bCs/>
        <w:color w:val="222222"/>
        <w:sz w:val="18"/>
        <w:szCs w:val="20"/>
      </w:rPr>
      <w:t>9</w:t>
    </w:r>
    <w:r w:rsidR="009C2BE5" w:rsidRPr="009C2BE5">
      <w:rPr>
        <w:rFonts w:ascii="Calibri" w:hAnsi="Calibri"/>
        <w:b/>
        <w:bCs/>
        <w:color w:val="222222"/>
        <w:sz w:val="18"/>
        <w:szCs w:val="20"/>
      </w:rPr>
      <w:t>022024</w:t>
    </w:r>
    <w:r w:rsidR="009C2BE5" w:rsidRPr="009C2BE5">
      <w:rPr>
        <w:rFonts w:ascii="Calibri" w:hAnsi="Calibri"/>
        <w:b/>
        <w:bCs/>
        <w:color w:val="222222"/>
        <w:sz w:val="18"/>
        <w:szCs w:val="20"/>
      </w:rPr>
      <w:t xml:space="preserve">/ ECO /SAH </w:t>
    </w:r>
    <w:bookmarkEnd w:id="0"/>
    <w:r w:rsidR="009C2BE5" w:rsidRPr="009C2BE5">
      <w:rPr>
        <w:rFonts w:ascii="Calibri" w:hAnsi="Calibri"/>
        <w:b/>
        <w:bCs/>
        <w:color w:val="222222"/>
        <w:sz w:val="18"/>
        <w:szCs w:val="20"/>
      </w:rPr>
      <w:t>–</w:t>
    </w:r>
    <w:r w:rsidR="009C2BE5" w:rsidRPr="009C2BE5">
      <w:rPr>
        <w:sz w:val="18"/>
        <w:szCs w:val="20"/>
      </w:rPr>
      <w:t xml:space="preserve"> </w:t>
    </w:r>
    <w:r w:rsidR="009C2BE5" w:rsidRPr="009C2BE5">
      <w:rPr>
        <w:rFonts w:ascii="Calibri" w:hAnsi="Calibri"/>
        <w:b/>
        <w:bCs/>
        <w:color w:val="222222"/>
        <w:sz w:val="18"/>
        <w:szCs w:val="20"/>
      </w:rPr>
      <w:t>Economic Impact of Mine Clearance Consultant</w:t>
    </w:r>
    <w:r w:rsidRPr="009C2BE5">
      <w:rPr>
        <w:rFonts w:ascii="Calibri" w:hAnsi="Calibri"/>
        <w:b/>
        <w:color w:val="222222"/>
        <w:sz w:val="18"/>
        <w:szCs w:val="20"/>
      </w:rPr>
      <w:t>.</w:t>
    </w:r>
  </w:p>
  <w:p w14:paraId="1F0F76EB" w14:textId="6231DA42" w:rsidR="001C7C79" w:rsidRPr="00415C34" w:rsidRDefault="001C7C79" w:rsidP="0017483E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373D"/>
    <w:rsid w:val="001B64A8"/>
    <w:rsid w:val="001B7FB7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1FAD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3976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7ED9"/>
    <w:rsid w:val="0081322B"/>
    <w:rsid w:val="00815549"/>
    <w:rsid w:val="0082099E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2BE5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32B9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1B03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D615E"/>
    <w:rsid w:val="00DE279D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761FB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602C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Donor xmlns="c88f106f-8e8a-4880-bb08-1c79b20374e2" xsi:nil="true"/>
    <CaseOfficer xmlns="c88f106f-8e8a-4880-bb08-1c79b20374e2" xsi:nil="true"/>
    <lcf76f155ced4ddcb4097134ff3c332f xmlns="c88f106f-8e8a-4880-bb08-1c79b20374e2">
      <Terms xmlns="http://schemas.microsoft.com/office/infopath/2007/PartnerControls"/>
    </lcf76f155ced4ddcb4097134ff3c332f>
    <PRDescription xmlns="c88f106f-8e8a-4880-bb08-1c79b20374e2" xsi:nil="true"/>
    <_x0028_CaseOfficer_x0029_ xmlns="c88f106f-8e8a-4880-bb08-1c79b20374e2" xsi:nil="true"/>
    <CaseOfficer1 xmlns="c88f106f-8e8a-4880-bb08-1c79b20374e2">
      <UserInfo>
        <DisplayName/>
        <AccountId xsi:nil="true"/>
        <AccountType/>
      </UserInfo>
    </CaseOfficer1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6" ma:contentTypeDescription="Create a new document." ma:contentTypeScope="" ma:versionID="f998f19c76c32748ac4d7d5cd269af3f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1abae634e8ae0b779ca89ae0fcb883e1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2c307dab-68d5-487f-9a63-728ace5a9236"/>
    <ds:schemaRef ds:uri="df39d53a-21ec-4f19-b819-c17052708e15"/>
  </ds:schemaRefs>
</ds:datastoreItem>
</file>

<file path=customXml/itemProps3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D4CA79-1E5B-4FD1-82D0-A4FF60C42D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Ala'a Shihab</cp:lastModifiedBy>
  <cp:revision>2</cp:revision>
  <cp:lastPrinted>2016-12-26T12:18:00Z</cp:lastPrinted>
  <dcterms:created xsi:type="dcterms:W3CDTF">2024-02-25T09:20:00Z</dcterms:created>
  <dcterms:modified xsi:type="dcterms:W3CDTF">2024-02-25T09:20:00Z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</Properties>
</file>